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01" w:rsidRDefault="00C46D01" w:rsidP="00C46D01">
      <w:pPr>
        <w:spacing w:after="0" w:line="240" w:lineRule="auto"/>
        <w:jc w:val="right"/>
        <w:rPr>
          <w:rFonts w:eastAsia="Times New Roman" w:cstheme="minorHAnsi"/>
          <w:bCs/>
          <w:color w:val="333333"/>
          <w:sz w:val="18"/>
          <w:szCs w:val="18"/>
          <w:lang w:eastAsia="pl-PL"/>
        </w:rPr>
      </w:pPr>
      <w:r w:rsidRPr="009C6268">
        <w:rPr>
          <w:rFonts w:eastAsia="Times New Roman" w:cstheme="minorHAnsi"/>
          <w:bCs/>
          <w:color w:val="333333"/>
          <w:sz w:val="18"/>
          <w:szCs w:val="18"/>
          <w:lang w:eastAsia="pl-PL"/>
        </w:rPr>
        <w:t xml:space="preserve">Załącznik </w:t>
      </w:r>
      <w:r>
        <w:rPr>
          <w:rFonts w:eastAsia="Times New Roman" w:cstheme="minorHAnsi"/>
          <w:bCs/>
          <w:color w:val="333333"/>
          <w:sz w:val="18"/>
          <w:szCs w:val="18"/>
          <w:lang w:eastAsia="pl-PL"/>
        </w:rPr>
        <w:t>Nr 2</w:t>
      </w:r>
    </w:p>
    <w:p w:rsidR="00C46D01" w:rsidRPr="009C6268" w:rsidRDefault="00C46D01" w:rsidP="00C46D01">
      <w:pPr>
        <w:spacing w:after="0" w:line="240" w:lineRule="auto"/>
        <w:jc w:val="right"/>
        <w:rPr>
          <w:rFonts w:eastAsia="Times New Roman" w:cstheme="minorHAnsi"/>
          <w:bCs/>
          <w:color w:val="333333"/>
          <w:sz w:val="18"/>
          <w:szCs w:val="18"/>
          <w:lang w:eastAsia="pl-PL"/>
        </w:rPr>
      </w:pPr>
      <w:r w:rsidRPr="009C6268">
        <w:rPr>
          <w:rFonts w:eastAsia="Times New Roman" w:cstheme="minorHAnsi"/>
          <w:bCs/>
          <w:color w:val="333333"/>
          <w:sz w:val="18"/>
          <w:szCs w:val="18"/>
          <w:lang w:eastAsia="pl-PL"/>
        </w:rPr>
        <w:t xml:space="preserve">do </w:t>
      </w:r>
      <w:r>
        <w:rPr>
          <w:rFonts w:eastAsia="Times New Roman" w:cstheme="minorHAnsi"/>
          <w:bCs/>
          <w:color w:val="333333"/>
          <w:sz w:val="18"/>
          <w:szCs w:val="18"/>
          <w:lang w:eastAsia="pl-PL"/>
        </w:rPr>
        <w:t>Regulaminu naboru …</w:t>
      </w:r>
    </w:p>
    <w:p w:rsidR="00C46D01" w:rsidRDefault="00C46D01" w:rsidP="00C46D01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:rsidR="00C46D01" w:rsidRPr="002F7580" w:rsidRDefault="00C46D01" w:rsidP="00C46D01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32"/>
          <w:szCs w:val="24"/>
          <w:lang w:eastAsia="pl-PL"/>
        </w:rPr>
      </w:pPr>
    </w:p>
    <w:p w:rsidR="00C46D01" w:rsidRDefault="00C46D01" w:rsidP="00C46D01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PROTOKÓŁ </w:t>
      </w:r>
    </w:p>
    <w:p w:rsidR="00C46D01" w:rsidRPr="008D7E95" w:rsidRDefault="00C46D01" w:rsidP="00C46D01">
      <w:pPr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Z PRZEPROWADZONEGO NABORU KANDYDATÓW NA STANOWISKO PRACY  </w:t>
      </w:r>
    </w:p>
    <w:p w:rsidR="00C46D01" w:rsidRPr="002F7580" w:rsidRDefault="00C46D01" w:rsidP="00C46D01">
      <w:pPr>
        <w:spacing w:after="150" w:line="240" w:lineRule="auto"/>
        <w:rPr>
          <w:rFonts w:eastAsia="Times New Roman" w:cstheme="minorHAnsi"/>
          <w:color w:val="333333"/>
          <w:sz w:val="28"/>
          <w:szCs w:val="24"/>
          <w:lang w:eastAsia="pl-PL"/>
        </w:rPr>
      </w:pPr>
      <w:r w:rsidRPr="002F7580">
        <w:rPr>
          <w:rFonts w:eastAsia="Times New Roman" w:cstheme="minorHAnsi"/>
          <w:color w:val="333333"/>
          <w:sz w:val="20"/>
          <w:szCs w:val="24"/>
          <w:lang w:eastAsia="pl-PL"/>
        </w:rPr>
        <w:t>  </w:t>
      </w:r>
    </w:p>
    <w:p w:rsidR="00C46D01" w:rsidRPr="00C46D01" w:rsidRDefault="00C46D01" w:rsidP="00C46D01">
      <w:pPr>
        <w:spacing w:after="0" w:line="240" w:lineRule="auto"/>
        <w:jc w:val="center"/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</w:pPr>
      <w:r w:rsidRPr="00C46D01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>SPECJALISTA  w Dziale Kadr i Administracji</w:t>
      </w:r>
    </w:p>
    <w:p w:rsidR="00C46D01" w:rsidRPr="00C46D01" w:rsidRDefault="00C46D01" w:rsidP="00C46D01">
      <w:pPr>
        <w:spacing w:after="150" w:line="240" w:lineRule="auto"/>
        <w:jc w:val="center"/>
        <w:rPr>
          <w:rFonts w:eastAsia="Times New Roman" w:cstheme="minorHAnsi"/>
          <w:color w:val="333333"/>
          <w:sz w:val="18"/>
          <w:szCs w:val="24"/>
          <w:lang w:eastAsia="pl-PL"/>
        </w:rPr>
      </w:pPr>
      <w:r w:rsidRPr="00C46D01">
        <w:rPr>
          <w:rFonts w:eastAsia="Times New Roman" w:cstheme="minorHAnsi"/>
          <w:i/>
          <w:iCs/>
          <w:color w:val="333333"/>
          <w:sz w:val="18"/>
          <w:szCs w:val="24"/>
          <w:lang w:eastAsia="pl-PL"/>
        </w:rPr>
        <w:t>(nazwa stanowiska pracy)</w:t>
      </w:r>
    </w:p>
    <w:p w:rsidR="00C46D01" w:rsidRPr="002F7580" w:rsidRDefault="00C46D01" w:rsidP="00C46D01">
      <w:pPr>
        <w:spacing w:after="150" w:line="240" w:lineRule="auto"/>
        <w:rPr>
          <w:rFonts w:eastAsia="Times New Roman" w:cstheme="minorHAnsi"/>
          <w:color w:val="333333"/>
          <w:sz w:val="44"/>
          <w:szCs w:val="24"/>
          <w:lang w:eastAsia="pl-PL"/>
        </w:rPr>
      </w:pPr>
      <w:r w:rsidRPr="002F7580">
        <w:rPr>
          <w:rFonts w:eastAsia="Times New Roman" w:cstheme="minorHAnsi"/>
          <w:color w:val="333333"/>
          <w:sz w:val="28"/>
          <w:szCs w:val="24"/>
          <w:lang w:eastAsia="pl-PL"/>
        </w:rPr>
        <w:t> </w:t>
      </w:r>
    </w:p>
    <w:p w:rsidR="00AD56E2" w:rsidRDefault="00AD56E2" w:rsidP="00AD56E2">
      <w:pPr>
        <w:spacing w:after="0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Komisja </w:t>
      </w:r>
      <w:r w:rsidR="00DD72DB">
        <w:rPr>
          <w:rFonts w:eastAsia="Times New Roman" w:cstheme="minorHAnsi"/>
          <w:color w:val="333333"/>
          <w:sz w:val="24"/>
          <w:szCs w:val="24"/>
          <w:lang w:eastAsia="pl-PL"/>
        </w:rPr>
        <w:t xml:space="preserve">Rekrutacyjna </w:t>
      </w: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>w składzie:</w:t>
      </w:r>
    </w:p>
    <w:p w:rsidR="00AD56E2" w:rsidRPr="002875D6" w:rsidRDefault="00AD56E2" w:rsidP="00AD56E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Przewodniczący - Dyrektor Filharmonii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- Marta Wierzbieniec,</w:t>
      </w:r>
    </w:p>
    <w:p w:rsidR="00AD56E2" w:rsidRPr="002875D6" w:rsidRDefault="00AD56E2" w:rsidP="00AD56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Zastępca Przewodniczącego - Zastępca Dyrektora Filharmonii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– Marta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pl-PL"/>
        </w:rPr>
        <w:t>Gregorowicz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pl-PL"/>
        </w:rPr>
        <w:t>,</w:t>
      </w:r>
    </w:p>
    <w:p w:rsidR="00AD56E2" w:rsidRDefault="00AD56E2" w:rsidP="00AD56E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Członek komisji - Kierownik działu kadr i administracji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– Beata Świerk,</w:t>
      </w:r>
    </w:p>
    <w:p w:rsidR="002D13B8" w:rsidRPr="002D13B8" w:rsidRDefault="002D13B8" w:rsidP="00AD56E2">
      <w:pPr>
        <w:spacing w:after="0" w:line="240" w:lineRule="auto"/>
        <w:jc w:val="both"/>
        <w:rPr>
          <w:rFonts w:eastAsia="Times New Roman" w:cstheme="minorHAnsi"/>
          <w:color w:val="333333"/>
          <w:sz w:val="16"/>
          <w:szCs w:val="24"/>
          <w:lang w:eastAsia="pl-PL"/>
        </w:rPr>
      </w:pPr>
    </w:p>
    <w:p w:rsidR="00AD56E2" w:rsidRPr="002875D6" w:rsidRDefault="00AD56E2" w:rsidP="00AD56E2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stwierdza, co następuje: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</w:p>
    <w:p w:rsidR="00AD56E2" w:rsidRPr="00231048" w:rsidRDefault="00AD56E2" w:rsidP="00F65D27">
      <w:pPr>
        <w:spacing w:after="0"/>
        <w:ind w:left="426" w:hanging="426"/>
        <w:jc w:val="both"/>
        <w:rPr>
          <w:rFonts w:eastAsia="Times New Roman" w:cstheme="minorHAnsi"/>
          <w:color w:val="333333"/>
          <w:sz w:val="10"/>
          <w:szCs w:val="10"/>
          <w:lang w:eastAsia="pl-PL"/>
        </w:rPr>
      </w:pPr>
    </w:p>
    <w:p w:rsidR="00C46D01" w:rsidRDefault="00AD56E2" w:rsidP="00850126">
      <w:pPr>
        <w:spacing w:after="0" w:line="240" w:lineRule="auto"/>
        <w:ind w:left="426" w:hanging="426"/>
        <w:jc w:val="both"/>
        <w:rPr>
          <w:rFonts w:eastAsia="Times New Roman" w:cstheme="minorHAnsi"/>
          <w:i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1.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wyniku ogłoszenia o naborze na ww. stanowisko pracy 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t>zostało</w:t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złożonych </w:t>
      </w:r>
      <w:r w:rsidR="00C46D01" w:rsidRPr="00C46D01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>19</w:t>
      </w:r>
      <w:r w:rsidR="00B8485C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>9</w:t>
      </w:r>
      <w:r w:rsidR="00C46D01" w:rsidRPr="008D7E95">
        <w:rPr>
          <w:rFonts w:eastAsia="Times New Roman" w:cstheme="minorHAnsi"/>
          <w:i/>
          <w:iCs/>
          <w:color w:val="333333"/>
          <w:sz w:val="24"/>
          <w:szCs w:val="24"/>
          <w:lang w:eastAsia="pl-PL"/>
        </w:rPr>
        <w:t xml:space="preserve"> </w:t>
      </w:r>
      <w:r w:rsidR="00C46D01" w:rsidRPr="00FD1AD6">
        <w:rPr>
          <w:rFonts w:eastAsia="Times New Roman" w:cstheme="minorHAnsi"/>
          <w:iCs/>
          <w:color w:val="333333"/>
          <w:sz w:val="24"/>
          <w:szCs w:val="24"/>
          <w:lang w:eastAsia="pl-PL"/>
        </w:rPr>
        <w:t>ofert</w:t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tym 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nie </w:t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>spełniających wymaga</w:t>
      </w:r>
      <w:r w:rsidR="00F65D27">
        <w:rPr>
          <w:rFonts w:eastAsia="Times New Roman" w:cstheme="minorHAnsi"/>
          <w:color w:val="333333"/>
          <w:sz w:val="24"/>
          <w:szCs w:val="24"/>
          <w:lang w:eastAsia="pl-PL"/>
        </w:rPr>
        <w:t>ń</w:t>
      </w:r>
      <w:r w:rsidR="00C46D01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t>określon</w:t>
      </w:r>
      <w:r w:rsidR="00F65D27">
        <w:rPr>
          <w:rFonts w:eastAsia="Times New Roman" w:cstheme="minorHAnsi"/>
          <w:color w:val="333333"/>
          <w:sz w:val="24"/>
          <w:szCs w:val="24"/>
          <w:lang w:eastAsia="pl-PL"/>
        </w:rPr>
        <w:t>ych</w:t>
      </w:r>
      <w:r w:rsidR="00C46D0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 </w:t>
      </w:r>
      <w:r w:rsidR="00F65D2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ogłoszeniu – </w:t>
      </w:r>
      <w:r w:rsidR="00F65D27" w:rsidRPr="00F65D27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>6</w:t>
      </w:r>
      <w:r w:rsidR="00F65D2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C46D01" w:rsidRPr="00901E1A">
        <w:rPr>
          <w:rFonts w:eastAsia="Times New Roman" w:cstheme="minorHAnsi"/>
          <w:i/>
          <w:iCs/>
          <w:color w:val="333333"/>
          <w:sz w:val="18"/>
          <w:szCs w:val="24"/>
          <w:lang w:eastAsia="pl-PL"/>
        </w:rPr>
        <w:t xml:space="preserve"> </w:t>
      </w:r>
      <w:r w:rsidR="00C46D01" w:rsidRPr="00FD1AD6">
        <w:rPr>
          <w:rFonts w:eastAsia="Times New Roman" w:cstheme="minorHAnsi"/>
          <w:iCs/>
          <w:color w:val="333333"/>
          <w:sz w:val="24"/>
          <w:szCs w:val="24"/>
          <w:lang w:eastAsia="pl-PL"/>
        </w:rPr>
        <w:t>ofert</w:t>
      </w:r>
      <w:r w:rsidR="00C46D01">
        <w:rPr>
          <w:rFonts w:eastAsia="Times New Roman" w:cstheme="minorHAnsi"/>
          <w:iCs/>
          <w:color w:val="333333"/>
          <w:sz w:val="24"/>
          <w:szCs w:val="24"/>
          <w:lang w:eastAsia="pl-PL"/>
        </w:rPr>
        <w:t>.</w:t>
      </w:r>
      <w:bookmarkStart w:id="0" w:name="_GoBack"/>
      <w:bookmarkEnd w:id="0"/>
    </w:p>
    <w:p w:rsidR="00281090" w:rsidRPr="002F7580" w:rsidRDefault="00281090" w:rsidP="00F65D27">
      <w:pPr>
        <w:spacing w:after="0"/>
        <w:ind w:left="426" w:hanging="426"/>
        <w:jc w:val="both"/>
        <w:rPr>
          <w:rFonts w:eastAsia="Times New Roman" w:cstheme="minorHAnsi"/>
          <w:color w:val="333333"/>
          <w:sz w:val="12"/>
          <w:szCs w:val="10"/>
          <w:lang w:eastAsia="pl-PL"/>
        </w:rPr>
      </w:pPr>
    </w:p>
    <w:p w:rsidR="00F65D27" w:rsidRDefault="00F65D27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2.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ab/>
        <w:t xml:space="preserve">Po </w:t>
      </w: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>przeprowadzeni</w:t>
      </w:r>
      <w:r w:rsidR="00DD72DB">
        <w:rPr>
          <w:rFonts w:eastAsia="Times New Roman" w:cstheme="minorHAnsi"/>
          <w:color w:val="333333"/>
          <w:sz w:val="24"/>
          <w:szCs w:val="24"/>
          <w:lang w:eastAsia="pl-PL"/>
        </w:rPr>
        <w:t>u</w:t>
      </w: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selekcji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wstępnej na podstawie </w:t>
      </w:r>
      <w:r w:rsidR="0028109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analizy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przesłanych dokumentów aplikacyjnych</w:t>
      </w:r>
      <w:r w:rsidR="0028109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do następnego etapu rekrutacji, tj. rozmowy kwalifikacyjnej, zostało zakwalifikowanych </w:t>
      </w:r>
      <w:r w:rsidR="00281090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>11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 kandydatów</w:t>
      </w:r>
      <w:r w:rsidR="00281090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:rsidR="00927153" w:rsidRPr="002F7580" w:rsidRDefault="00927153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12"/>
          <w:szCs w:val="10"/>
          <w:lang w:eastAsia="pl-PL"/>
        </w:rPr>
      </w:pPr>
    </w:p>
    <w:p w:rsidR="00281090" w:rsidRDefault="00850126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3.</w:t>
      </w:r>
      <w:r w:rsidR="00281090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>Rozmow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y</w:t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kwalifikacyjn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y</w:t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został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y</w:t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przeprowadzon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e</w:t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1903F8" w:rsidRPr="001903F8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w dniu 11 marca 2024 r.</w:t>
      </w:r>
      <w:r w:rsidR="001903F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Zgłosiło się </w:t>
      </w:r>
      <w:r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 xml:space="preserve">8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kandydatów. Na rozmowę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nie stawił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o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się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 xml:space="preserve">3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kandydatów.</w:t>
      </w:r>
    </w:p>
    <w:p w:rsidR="00850126" w:rsidRPr="002F7580" w:rsidRDefault="00850126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12"/>
          <w:szCs w:val="10"/>
          <w:lang w:eastAsia="pl-PL"/>
        </w:rPr>
      </w:pPr>
    </w:p>
    <w:p w:rsidR="00850126" w:rsidRPr="00850126" w:rsidRDefault="00850126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4.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A2694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Po przeprowadzeniu rozmów kwalifikacyjnych Komisja </w:t>
      </w:r>
      <w:r w:rsidR="00A2694A">
        <w:rPr>
          <w:rFonts w:eastAsia="Times New Roman" w:cstheme="minorHAnsi"/>
          <w:color w:val="333333"/>
          <w:sz w:val="24"/>
          <w:szCs w:val="24"/>
          <w:lang w:eastAsia="pl-PL"/>
        </w:rPr>
        <w:t>Rekrutacyjna</w:t>
      </w:r>
      <w:r w:rsidR="00A2694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wskazała </w:t>
      </w:r>
      <w:r w:rsidR="00A2694A">
        <w:rPr>
          <w:rFonts w:eastAsia="Times New Roman" w:cstheme="minorHAnsi"/>
          <w:b/>
          <w:color w:val="333333"/>
          <w:sz w:val="24"/>
          <w:szCs w:val="24"/>
          <w:u w:val="single"/>
          <w:lang w:eastAsia="pl-PL"/>
        </w:rPr>
        <w:t xml:space="preserve">3 </w:t>
      </w:r>
      <w:r w:rsidR="00A2694A">
        <w:rPr>
          <w:rFonts w:eastAsia="Times New Roman" w:cstheme="minorHAnsi"/>
          <w:color w:val="333333"/>
          <w:sz w:val="24"/>
          <w:szCs w:val="24"/>
          <w:lang w:eastAsia="pl-PL"/>
        </w:rPr>
        <w:t>kandydatów</w:t>
      </w:r>
      <w:r w:rsidR="00A2694A">
        <w:rPr>
          <w:rFonts w:eastAsia="Times New Roman" w:cstheme="minorHAnsi"/>
          <w:color w:val="333333"/>
          <w:sz w:val="24"/>
          <w:szCs w:val="24"/>
          <w:lang w:eastAsia="pl-PL"/>
        </w:rPr>
        <w:t>, którzy uzyskali największą liczbę punktów.</w:t>
      </w:r>
    </w:p>
    <w:p w:rsidR="001903F8" w:rsidRPr="002F7580" w:rsidRDefault="001903F8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44"/>
          <w:szCs w:val="24"/>
          <w:lang w:eastAsia="pl-PL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810"/>
        <w:gridCol w:w="2674"/>
        <w:gridCol w:w="2186"/>
        <w:gridCol w:w="2268"/>
      </w:tblGrid>
      <w:tr w:rsidR="00927153" w:rsidTr="00A2694A">
        <w:tc>
          <w:tcPr>
            <w:tcW w:w="810" w:type="dxa"/>
          </w:tcPr>
          <w:p w:rsidR="00927153" w:rsidRPr="001903F8" w:rsidRDefault="00927153" w:rsidP="001903F8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74" w:type="dxa"/>
          </w:tcPr>
          <w:p w:rsidR="00927153" w:rsidRPr="001903F8" w:rsidRDefault="00927153" w:rsidP="001903F8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186" w:type="dxa"/>
          </w:tcPr>
          <w:p w:rsidR="00927153" w:rsidRDefault="001774D5" w:rsidP="001903F8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  <w:t xml:space="preserve">Suma </w:t>
            </w:r>
          </w:p>
          <w:p w:rsidR="001774D5" w:rsidRPr="001903F8" w:rsidRDefault="001774D5" w:rsidP="001903F8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  <w:t>punktów</w:t>
            </w:r>
          </w:p>
        </w:tc>
        <w:tc>
          <w:tcPr>
            <w:tcW w:w="2268" w:type="dxa"/>
          </w:tcPr>
          <w:p w:rsidR="00927153" w:rsidRPr="001903F8" w:rsidRDefault="00927153" w:rsidP="00A84C70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333333"/>
                <w:sz w:val="24"/>
                <w:szCs w:val="24"/>
                <w:lang w:eastAsia="pl-PL"/>
              </w:rPr>
              <w:t>Zestawienie ocen kandydatów</w:t>
            </w:r>
          </w:p>
        </w:tc>
      </w:tr>
      <w:tr w:rsidR="00927153" w:rsidTr="00A2694A">
        <w:tc>
          <w:tcPr>
            <w:tcW w:w="810" w:type="dxa"/>
          </w:tcPr>
          <w:p w:rsidR="00927153" w:rsidRPr="003C3F0F" w:rsidRDefault="00927153" w:rsidP="003C3F0F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</w:tcPr>
          <w:p w:rsidR="00927153" w:rsidRPr="00A2694A" w:rsidRDefault="00927153" w:rsidP="009D473A">
            <w:r w:rsidRPr="00A2694A">
              <w:rPr>
                <w:sz w:val="24"/>
              </w:rPr>
              <w:t>Piękoś Bogdan</w:t>
            </w:r>
          </w:p>
        </w:tc>
        <w:tc>
          <w:tcPr>
            <w:tcW w:w="2186" w:type="dxa"/>
          </w:tcPr>
          <w:p w:rsidR="00927153" w:rsidRPr="00A2694A" w:rsidRDefault="001774D5" w:rsidP="003C3F0F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A2694A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268" w:type="dxa"/>
          </w:tcPr>
          <w:p w:rsidR="00927153" w:rsidRPr="00A2694A" w:rsidRDefault="00927153" w:rsidP="00A84C7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A2694A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5</w:t>
            </w:r>
          </w:p>
        </w:tc>
      </w:tr>
      <w:tr w:rsidR="00A2694A" w:rsidTr="00A2694A">
        <w:tc>
          <w:tcPr>
            <w:tcW w:w="810" w:type="dxa"/>
          </w:tcPr>
          <w:p w:rsidR="00A2694A" w:rsidRPr="003C3F0F" w:rsidRDefault="00A2694A" w:rsidP="003C3F0F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</w:tcPr>
          <w:p w:rsidR="00A2694A" w:rsidRPr="00A2694A" w:rsidRDefault="00A2694A" w:rsidP="009D473A">
            <w:pPr>
              <w:rPr>
                <w:sz w:val="24"/>
              </w:rPr>
            </w:pPr>
            <w:proofErr w:type="spellStart"/>
            <w:r w:rsidRPr="00A2694A">
              <w:rPr>
                <w:sz w:val="24"/>
              </w:rPr>
              <w:t>Fąfara</w:t>
            </w:r>
            <w:proofErr w:type="spellEnd"/>
            <w:r w:rsidRPr="00A2694A">
              <w:rPr>
                <w:sz w:val="24"/>
              </w:rPr>
              <w:t xml:space="preserve"> Agnieszka</w:t>
            </w:r>
          </w:p>
        </w:tc>
        <w:tc>
          <w:tcPr>
            <w:tcW w:w="2186" w:type="dxa"/>
          </w:tcPr>
          <w:p w:rsidR="00A2694A" w:rsidRPr="00A2694A" w:rsidRDefault="00A2694A" w:rsidP="00A2694A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A2694A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</w:tcPr>
          <w:p w:rsidR="00A2694A" w:rsidRPr="00A2694A" w:rsidRDefault="00A2694A" w:rsidP="00A2694A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A2694A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4,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67</w:t>
            </w:r>
          </w:p>
        </w:tc>
      </w:tr>
      <w:tr w:rsidR="00A2694A" w:rsidTr="00A2694A">
        <w:tc>
          <w:tcPr>
            <w:tcW w:w="810" w:type="dxa"/>
          </w:tcPr>
          <w:p w:rsidR="00A2694A" w:rsidRPr="003C3F0F" w:rsidRDefault="00A2694A" w:rsidP="003C3F0F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</w:tcPr>
          <w:p w:rsidR="00A2694A" w:rsidRPr="00A2694A" w:rsidRDefault="00A2694A" w:rsidP="006C0BCD">
            <w:r w:rsidRPr="00A2694A">
              <w:rPr>
                <w:sz w:val="24"/>
              </w:rPr>
              <w:t>Biskup Krzysztof</w:t>
            </w:r>
          </w:p>
        </w:tc>
        <w:tc>
          <w:tcPr>
            <w:tcW w:w="2186" w:type="dxa"/>
          </w:tcPr>
          <w:p w:rsidR="00A2694A" w:rsidRPr="00A2694A" w:rsidRDefault="00A2694A" w:rsidP="003C3F0F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268" w:type="dxa"/>
          </w:tcPr>
          <w:p w:rsidR="00A2694A" w:rsidRPr="00A2694A" w:rsidRDefault="00A2694A" w:rsidP="00A84C7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A2694A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4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,67</w:t>
            </w:r>
          </w:p>
        </w:tc>
      </w:tr>
    </w:tbl>
    <w:p w:rsidR="001903F8" w:rsidRPr="002F7580" w:rsidRDefault="001903F8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40"/>
          <w:szCs w:val="24"/>
          <w:lang w:eastAsia="pl-PL"/>
        </w:rPr>
      </w:pPr>
    </w:p>
    <w:p w:rsidR="00C473C7" w:rsidRDefault="00A2694A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5</w:t>
      </w:r>
      <w:r w:rsidR="00C473C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. </w:t>
      </w:r>
      <w:r w:rsidR="00C473C7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445D35">
        <w:rPr>
          <w:rFonts w:eastAsia="Times New Roman" w:cstheme="minorHAnsi"/>
          <w:color w:val="333333"/>
          <w:sz w:val="24"/>
          <w:szCs w:val="24"/>
          <w:lang w:eastAsia="pl-PL"/>
        </w:rPr>
        <w:t>Po przeprowadzo</w:t>
      </w:r>
      <w:r w:rsidR="00445D35" w:rsidRPr="008D7E95">
        <w:rPr>
          <w:rFonts w:eastAsia="Times New Roman" w:cstheme="minorHAnsi"/>
          <w:color w:val="333333"/>
          <w:sz w:val="24"/>
          <w:szCs w:val="24"/>
          <w:lang w:eastAsia="pl-PL"/>
        </w:rPr>
        <w:t>n</w:t>
      </w:r>
      <w:r w:rsidR="00445D35">
        <w:rPr>
          <w:rFonts w:eastAsia="Times New Roman" w:cstheme="minorHAnsi"/>
          <w:color w:val="333333"/>
          <w:sz w:val="24"/>
          <w:szCs w:val="24"/>
          <w:lang w:eastAsia="pl-PL"/>
        </w:rPr>
        <w:t>ym postępowaniu kwalifikacyjnym</w:t>
      </w:r>
      <w:r w:rsidR="00445D35"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445D3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Komisja Rekrutacyjna stwierdza, że </w:t>
      </w:r>
      <w:r w:rsidR="0023104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największą liczbę punktów uzyskał </w:t>
      </w:r>
      <w:r w:rsidR="00445D35">
        <w:rPr>
          <w:rFonts w:eastAsia="Times New Roman" w:cstheme="minorHAnsi"/>
          <w:color w:val="333333"/>
          <w:sz w:val="24"/>
          <w:szCs w:val="24"/>
          <w:lang w:eastAsia="pl-PL"/>
        </w:rPr>
        <w:t>kandydat</w:t>
      </w:r>
      <w:r w:rsidR="0023104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pan Bogdan Piękoś.</w:t>
      </w:r>
    </w:p>
    <w:p w:rsidR="001903F8" w:rsidRDefault="001903F8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2F7580" w:rsidRDefault="002F7580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2D13B8" w:rsidRDefault="002D13B8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281090" w:rsidRPr="00281090" w:rsidRDefault="00281090" w:rsidP="00281090">
      <w:pPr>
        <w:spacing w:after="0" w:line="240" w:lineRule="auto"/>
        <w:ind w:left="426" w:hanging="426"/>
        <w:jc w:val="both"/>
        <w:rPr>
          <w:rFonts w:eastAsia="Times New Roman" w:cstheme="minorHAnsi"/>
          <w:color w:val="333333"/>
          <w:sz w:val="10"/>
          <w:szCs w:val="10"/>
          <w:lang w:eastAsia="pl-PL"/>
        </w:rPr>
      </w:pPr>
    </w:p>
    <w:p w:rsidR="00C46D01" w:rsidRPr="008D7E95" w:rsidRDefault="00C46D01" w:rsidP="002F7580">
      <w:pPr>
        <w:spacing w:after="150" w:line="240" w:lineRule="auto"/>
        <w:jc w:val="righ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> Podpisy członków Komisji Rekrutacyjnej:</w:t>
      </w:r>
    </w:p>
    <w:p w:rsidR="00C46D01" w:rsidRPr="008D7E95" w:rsidRDefault="00C46D01" w:rsidP="002F7580">
      <w:pPr>
        <w:spacing w:after="150" w:line="240" w:lineRule="auto"/>
        <w:ind w:left="284"/>
        <w:jc w:val="righ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1)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________________________________</w:t>
      </w:r>
    </w:p>
    <w:p w:rsidR="00C46D01" w:rsidRPr="008D7E95" w:rsidRDefault="00C46D01" w:rsidP="002F7580">
      <w:pPr>
        <w:spacing w:after="150" w:line="240" w:lineRule="auto"/>
        <w:ind w:left="284"/>
        <w:jc w:val="righ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2)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________________________________</w:t>
      </w:r>
    </w:p>
    <w:p w:rsidR="00A54770" w:rsidRPr="00231048" w:rsidRDefault="00C46D01" w:rsidP="002F7580">
      <w:pPr>
        <w:spacing w:after="150" w:line="240" w:lineRule="auto"/>
        <w:ind w:left="284"/>
        <w:jc w:val="righ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D7E95">
        <w:rPr>
          <w:rFonts w:eastAsia="Times New Roman" w:cstheme="minorHAnsi"/>
          <w:color w:val="333333"/>
          <w:sz w:val="24"/>
          <w:szCs w:val="24"/>
          <w:lang w:eastAsia="pl-PL"/>
        </w:rPr>
        <w:t>3)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________________________________</w:t>
      </w:r>
    </w:p>
    <w:sectPr w:rsidR="00A54770" w:rsidRPr="0023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2BF"/>
    <w:multiLevelType w:val="multilevel"/>
    <w:tmpl w:val="9DEE1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96492"/>
    <w:multiLevelType w:val="hybridMultilevel"/>
    <w:tmpl w:val="E0FC9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6663"/>
    <w:multiLevelType w:val="hybridMultilevel"/>
    <w:tmpl w:val="62B09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C1B02"/>
    <w:multiLevelType w:val="hybridMultilevel"/>
    <w:tmpl w:val="8794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01"/>
    <w:rsid w:val="00037DA6"/>
    <w:rsid w:val="001774D5"/>
    <w:rsid w:val="001903F8"/>
    <w:rsid w:val="00231048"/>
    <w:rsid w:val="00281090"/>
    <w:rsid w:val="002D13B8"/>
    <w:rsid w:val="002F7580"/>
    <w:rsid w:val="003C3F0F"/>
    <w:rsid w:val="00414642"/>
    <w:rsid w:val="00445D35"/>
    <w:rsid w:val="005E4CFE"/>
    <w:rsid w:val="00850126"/>
    <w:rsid w:val="00927153"/>
    <w:rsid w:val="00A2694A"/>
    <w:rsid w:val="00AD56E2"/>
    <w:rsid w:val="00B56808"/>
    <w:rsid w:val="00B8485C"/>
    <w:rsid w:val="00C46D01"/>
    <w:rsid w:val="00C473C7"/>
    <w:rsid w:val="00DD72DB"/>
    <w:rsid w:val="00F6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6E2"/>
    <w:pPr>
      <w:ind w:left="720"/>
      <w:contextualSpacing/>
    </w:pPr>
  </w:style>
  <w:style w:type="table" w:styleId="Tabela-Siatka">
    <w:name w:val="Table Grid"/>
    <w:basedOn w:val="Standardowy"/>
    <w:uiPriority w:val="59"/>
    <w:rsid w:val="0019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6E2"/>
    <w:pPr>
      <w:ind w:left="720"/>
      <w:contextualSpacing/>
    </w:pPr>
  </w:style>
  <w:style w:type="table" w:styleId="Tabela-Siatka">
    <w:name w:val="Table Grid"/>
    <w:basedOn w:val="Standardowy"/>
    <w:uiPriority w:val="59"/>
    <w:rsid w:val="0019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bswierk</dc:creator>
  <cp:lastModifiedBy>bswierk</cp:lastModifiedBy>
  <cp:revision>6</cp:revision>
  <cp:lastPrinted>2024-03-12T11:46:00Z</cp:lastPrinted>
  <dcterms:created xsi:type="dcterms:W3CDTF">2024-03-12T10:22:00Z</dcterms:created>
  <dcterms:modified xsi:type="dcterms:W3CDTF">2024-03-12T11:47:00Z</dcterms:modified>
</cp:coreProperties>
</file>